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2E0367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E036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2E036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2E0367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2E036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2E0367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2E0367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2E0367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E036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A85546" w:rsidRPr="002E0367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E0367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2E0367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E0367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2E0367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516AC" w:rsidRPr="002E0367" w:rsidRDefault="009516AC" w:rsidP="009516AC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2E0367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687FB8" w:rsidRPr="002E0367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2E0367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E036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2E0367" w:rsidTr="00537920">
        <w:trPr>
          <w:tblHeader/>
        </w:trPr>
        <w:tc>
          <w:tcPr>
            <w:tcW w:w="4253" w:type="dxa"/>
          </w:tcPr>
          <w:p w:rsidR="00687FB8" w:rsidRPr="002E036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2E036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687FB8" w:rsidRPr="002E036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2E036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0367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2E036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036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2E0367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036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2E0367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2E0367" w:rsidTr="002A3A59">
        <w:trPr>
          <w:tblHeader/>
        </w:trPr>
        <w:tc>
          <w:tcPr>
            <w:tcW w:w="4253" w:type="dxa"/>
            <w:vAlign w:val="center"/>
          </w:tcPr>
          <w:p w:rsidR="00E57339" w:rsidRPr="002E0367" w:rsidRDefault="00E57339" w:rsidP="009516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63"/>
            <w:r w:rsidRPr="002E036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1"/>
          </w:p>
        </w:tc>
        <w:tc>
          <w:tcPr>
            <w:tcW w:w="1843" w:type="dxa"/>
            <w:vAlign w:val="center"/>
          </w:tcPr>
          <w:p w:rsidR="00E57339" w:rsidRPr="002E0367" w:rsidRDefault="00E57339" w:rsidP="009516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E03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2E0367" w:rsidRDefault="00E57339" w:rsidP="009516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036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2E0367" w:rsidRDefault="00E57339" w:rsidP="009516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036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2E0367" w:rsidRDefault="00E57339" w:rsidP="009516A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036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64382239,9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39598322,2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36100815,7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Дотации бюджетам мун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4340641,6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4340641,6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Дотации, связанные с особым реж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Дотации на поддержку мер по обесп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бюджетам м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29023634,0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9926755,4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6428170,6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ленных пунктах с численностью нас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региональных и муниципальных муз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75985,7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Создание и внедрение программы поддержки и продвижения событи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й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мероприятий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(cре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ства для достижения показателей 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56998,3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Оснащение объектов спортивной 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фраструктуры спортивно-технологическим оборудованием (з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купка и монтаж оборудования для 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здания на сельских территориях малых спортивных площадок, монтируемых на открытых площадках или в закр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ы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тых помещениях, на которых возмо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ж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 проводить тестирование населения в соответствии с требованиями Вс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российского физкультурно-спор</w:t>
            </w:r>
            <w:r w:rsidR="00086959" w:rsidRPr="002E0367">
              <w:rPr>
                <w:rFonts w:ascii="PT Astra Serif" w:hAnsi="PT Astra Serif"/>
                <w:sz w:val="24"/>
                <w:szCs w:val="24"/>
              </w:rPr>
              <w:softHyphen/>
            </w:r>
            <w:r w:rsidRPr="002E0367">
              <w:rPr>
                <w:rFonts w:ascii="PT Astra Serif" w:hAnsi="PT Astra Serif"/>
                <w:sz w:val="24"/>
                <w:szCs w:val="24"/>
              </w:rPr>
              <w:t>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экон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205670,5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деятельности муниц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5086777,8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3013933,7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1972609,7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369377,6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дарственных и муниципальных обр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307713,6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тельную деятельность по адаптир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ванным основным общеобразовател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142691,5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177045,1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тельных организациях, расположе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тельных организациях в связи с 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тельных организациях (за счет средств областного бюджета в целях опереж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ющего финансового обеспечения ра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ходных обязательств субъектов Ро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1417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создания центров образования цифрового и г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манитарного профилей (в рамках 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стижения соответствующих результ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тов федерального проекта) (за искл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ю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манитарного профилей (в рамках 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стижения соответствующих результ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тов федерального проекта) (в части расходов на оплату труда с начислен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180333,5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рования центров образования ест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организациях (в рамках достиж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дерального проекта) (за исключением расходов на оплату труда с начислен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рования центров образования ест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организациях (в рамках достиж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274751,6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рования детских технопарков «Ква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ториум» в общеобразовательных орг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низациях (в рамках достижения соо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условий для функцион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рования детских технопарков «Ква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ториум» в общеобразовательных орг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низациях (в рамках достижения соо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го проекта) (в части расходов на опл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Создание новых мест в общеобразов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тельных организациях в связи с 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резул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Создание новых мест в общеобразов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тельных организациях (за счет бю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жетного кредита в целях опережающ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го финансового обеспечения расхо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обязательств субъектов Росси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й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сти, занятий физической культурой и спортом в образовательных организ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здания информационных систем в 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функционирования це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функционирования це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го проекта) (в части расходов на опл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25129,8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12623,5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14493,1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12032,1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14690374,8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1946364,7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Строительство и реконструкция (м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дернизация) объектов питьевого вод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мероприятий по пересел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нию граждан из аварийного жилищн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го фонда, признанного таковым в св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я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зи с его физическим износом в проце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5E A 01 RP60F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на реализацию 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роприятий по переселению граждан из аварийного жилищного фонда, пр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знанного таковым в связи с его физ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ческим износом в процессе эксплуат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ции после 1 января 2022 года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5E A 01 WP600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мероприятий по перес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лению граждан из аварийного жили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щ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тия малоэтажного жилищного стро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мероприятий по перес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лению граждан из аварийного жили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щ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тия малоэтажного жилищного стро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ции, сырья и продовольствия в С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14623,9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Подготовка проектов межевания 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мельных участков и на проведение 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5206927,7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4606669,1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3938777,0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</w:t>
            </w: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туры для них (закупка автобусов, пр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1417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1042000,0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туры для них (реконструкция тра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вайных путей в г.Саратове Сарато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 xml:space="preserve">турных проектов, направленных на комплексное развитие городского наземного электрического транспорта </w:t>
            </w: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и автомобильного транспорта общего пользования, выполнение работ по освещению и благоустройству терр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туры для них (реконструкция смеша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ного путепровода через железнод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рожные пути, входящего в транспор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1417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418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Развитие и увеличение пропускной способности сети автомобильных 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рог общего пользования местного зн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чения за счет средств областного 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дению в нормативное состояние авт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мобильных дорог местного значения городских поселений области, вход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я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щих в состав Саратовской агломер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ции, за счет средств областного 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дорожных сооружений (привед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ние в нормативное состояние автом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дорожной деятельн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ния Саратовской агломерации в гр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ницах городских поселений области за счет средств областного дорожного фонда (в рамках достижения соотве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ствующих задач федерального прое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405172,9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1953036,0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граммы «Увековечение памяти 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1808850,5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447401,3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171113,5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ры и благоустройство площадок, ра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й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ях, предоставляемого гражданам Ро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струкция (модернизация), капитал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128886,8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III. Субвенции бюджетам м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25892841,4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24645205,3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24672818,8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«Социальная по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541021,7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560781,0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581369,6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ж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данам субсидий на оплату жилого 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25049669,0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23807706,8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23807706,8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ставления компенсации родительской платы за присмотр и уход за детьми в муниципальных образовательных 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ганизациях, реализующих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тельную программу дошкольного 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6246785,7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Ежемесячное денежное вознагражд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ние за классное руководство педагог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тельные программы начального общ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го образования, образовательные пр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граммы основного общего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1040822,9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16588992,0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Компенсация стоимости горячего 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тания родителям (законным предст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вителям) обучающихся по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тельным программам начального 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стоянию здоровья временно или 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стоянно не могут посещать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ного общего и среднего общего обр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ставления питания отдельным катег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сти горячего питания родителям (з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конным представителям) обучающи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х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ж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дающихся в длительном лечении, 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торые по состоянию здоровья време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стичному финансированию расходов на присмотр и уход за детьми 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бюджетные фонды Российской Фед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нию, содержанию и ремонту пусту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ю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тремизма и противодействие нез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62413,5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62413,5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62413,5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чению деятельности администрати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109834,5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114370,8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119249,9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Исполнение государственных полн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84853,8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ственных полномочий по санкцион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рованию финансовыми органами 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ю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щимся участниками бюджетного пр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63099,3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полномочий по 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ставлению (изменению) списков ка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дидатов в присяжные заседатели ф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71394,2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онального государственного лиценз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онного контроля за осуществлением предпринимательской деятельности по управлению многоквартирными дом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ществлении деятельности по обращ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66930,8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4960102,8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659184,7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«Социальная по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08695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и модернизация матер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ально-технической базы организаций отдыха детей, расположенных на те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0869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08695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439751,9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254179,6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Разработка проектно-сметной док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ного наследия к современным услов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ям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ти учреждений культурно-досугового типа (создание центров культурного развития) (в рамках достижения соо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339625,1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тельству объектов физической культ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тельству крытых ледовых арен (лед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ванием тренировочных площадок 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86959" w:rsidRPr="002E0367" w:rsidRDefault="00086959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экон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10901,8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кам, расположенным в муниципал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885132,9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85217,0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71824,4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Проведение ремонтных работ муниц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24506,6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лиотечного фонда муниципальных 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44059,5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Проведение работ по благоустройству школьных территорий и подведение и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Реконструкция, капитальный ремонт объектов недвижимости, перепрофил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руемых под использование в общеобр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зовательных целях, а также строител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310697,7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180500,0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коммунальной и тран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Выполнение работ по внесению изм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нений (корректировке) ранее разраб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танной проектно-сметной документ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ции в целях реализации мероприятий по модернизации систем коммунал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ной инфраструктуры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1188129,7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179924,1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бесперебойного функц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52032,0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Изъятие земельных участков и расп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ложенных на них объектов недвиж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мости для размещения линейных об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ъ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ектов, связанных с реализацией кру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6F5B1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6F5B1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6F5B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6F5B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6F5B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6F5B1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Решение неотложных задач по прив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дению в нормативное состояние авт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6F5B1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6F5B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6F5B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6F5B1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6F5B10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«Повышение эне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6F5B1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6F5B1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6F5B1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6F5B1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мероприятий в обл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179814,8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169814,8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Стимулирование (поощрение) соц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ально-экономического развития мун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Размещение социально значимой 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формации в печатных средствах ма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совой информации, учрежденных 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29814,8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209445,8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Проведение мероприятий по обесп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чению деятельности советников 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ректора по воспитанию и взаимоде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й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958317,0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устройству территорий                  (1 этап)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246200,0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тарном состоянии территории горо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Создание комфортной городской ср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й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ского конкурса лучших проектов с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Выполнение работ по разработке пр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ектно-сметной документации в целях обеспечения комплексного развития сельских территорий (создание, реко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струкция (модернизация), капитал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ь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ный ремонт объектов социальной и культурной сферы, включая мн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102863,0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Содействие в уточнении сведений о границах населенных пунктов и терр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и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ториальных зон в Едином госуда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E036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516AC" w:rsidRPr="002E0367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коммунальной (вод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снабжение) и транспортной (автом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бильные дороги) инфраструктурой 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ритории Энгельсского муниципальн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го района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418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516AC" w:rsidRPr="00086959" w:rsidTr="002A5473">
        <w:tc>
          <w:tcPr>
            <w:tcW w:w="425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Обеспечение коммунальной (вод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снабжение) и транспортной (автом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бильные дороги) инфраструктурой з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</w:t>
            </w:r>
            <w:r w:rsidRPr="002E0367">
              <w:rPr>
                <w:rFonts w:ascii="PT Astra Serif" w:hAnsi="PT Astra Serif"/>
                <w:sz w:val="24"/>
                <w:szCs w:val="24"/>
              </w:rPr>
              <w:t>ритории п.Воробьевка муниципальн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о</w:t>
            </w:r>
            <w:r w:rsidRPr="002E0367">
              <w:rPr>
                <w:rFonts w:ascii="PT Astra Serif" w:hAnsi="PT Astra Serif"/>
                <w:sz w:val="24"/>
                <w:szCs w:val="24"/>
              </w:rPr>
              <w:t>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9516AC" w:rsidRPr="002E0367" w:rsidRDefault="009516AC" w:rsidP="009516A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1417" w:type="dxa"/>
            <w:vAlign w:val="bottom"/>
          </w:tcPr>
          <w:p w:rsidR="009516AC" w:rsidRPr="00086959" w:rsidRDefault="009516AC" w:rsidP="006F5B1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E0367">
              <w:rPr>
                <w:rFonts w:ascii="PT Astra Serif" w:hAnsi="PT Astra Serif"/>
                <w:sz w:val="24"/>
                <w:szCs w:val="24"/>
              </w:rPr>
              <w:t>200000,0</w:t>
            </w:r>
            <w:bookmarkStart w:id="2" w:name="_GoBack"/>
            <w:bookmarkEnd w:id="2"/>
          </w:p>
        </w:tc>
        <w:tc>
          <w:tcPr>
            <w:tcW w:w="1418" w:type="dxa"/>
            <w:vAlign w:val="bottom"/>
          </w:tcPr>
          <w:p w:rsidR="009516AC" w:rsidRPr="00086959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69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9516AC" w:rsidRPr="00086959" w:rsidRDefault="009516AC" w:rsidP="009516A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69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</w:tbl>
    <w:p w:rsidR="009516AC" w:rsidRPr="00086959" w:rsidRDefault="009516AC">
      <w:pPr>
        <w:rPr>
          <w:rFonts w:ascii="PT Astra Serif" w:hAnsi="PT Astra Serif"/>
        </w:rPr>
      </w:pPr>
    </w:p>
    <w:p w:rsidR="00B33C76" w:rsidRPr="00086959" w:rsidRDefault="00B33C76">
      <w:pPr>
        <w:rPr>
          <w:rFonts w:ascii="PT Astra Serif" w:hAnsi="PT Astra Serif"/>
        </w:rPr>
      </w:pPr>
    </w:p>
    <w:p w:rsidR="00717AD6" w:rsidRPr="00086959" w:rsidRDefault="00717AD6">
      <w:pPr>
        <w:rPr>
          <w:rFonts w:ascii="PT Astra Serif" w:hAnsi="PT Astra Serif"/>
        </w:rPr>
      </w:pPr>
    </w:p>
    <w:p w:rsidR="00F82C40" w:rsidRPr="00086959" w:rsidRDefault="00F82C40">
      <w:pPr>
        <w:rPr>
          <w:rFonts w:ascii="PT Astra Serif" w:hAnsi="PT Astra Serif"/>
        </w:rPr>
      </w:pPr>
    </w:p>
    <w:p w:rsidR="008016E7" w:rsidRPr="00086959" w:rsidRDefault="008016E7">
      <w:pPr>
        <w:rPr>
          <w:rFonts w:ascii="PT Astra Serif" w:hAnsi="PT Astra Serif"/>
        </w:rPr>
      </w:pPr>
    </w:p>
    <w:p w:rsidR="00BC5913" w:rsidRPr="00086959" w:rsidRDefault="00BC5913" w:rsidP="002A3A59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086959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2E0367">
          <w:rPr>
            <w:rFonts w:ascii="PT Astra Serif" w:hAnsi="PT Astra Serif"/>
            <w:noProof/>
            <w:sz w:val="24"/>
            <w:szCs w:val="24"/>
          </w:rPr>
          <w:t>18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9"/>
  <w:autoHyphenation/>
  <w:characterSpacingControl w:val="doNotCompress"/>
  <w:hdrShapeDefaults>
    <o:shapedefaults v:ext="edit" spidmax="393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52CC7"/>
    <w:rsid w:val="000634FC"/>
    <w:rsid w:val="00071FB5"/>
    <w:rsid w:val="0008203F"/>
    <w:rsid w:val="000824B2"/>
    <w:rsid w:val="00083BE1"/>
    <w:rsid w:val="00086959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226CC"/>
    <w:rsid w:val="001357AE"/>
    <w:rsid w:val="00141611"/>
    <w:rsid w:val="0014292B"/>
    <w:rsid w:val="00147A93"/>
    <w:rsid w:val="00161FA2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82554"/>
    <w:rsid w:val="002A05C3"/>
    <w:rsid w:val="002A3A59"/>
    <w:rsid w:val="002A7DBD"/>
    <w:rsid w:val="002B0B44"/>
    <w:rsid w:val="002B3AE8"/>
    <w:rsid w:val="002D23B9"/>
    <w:rsid w:val="002E0367"/>
    <w:rsid w:val="002E1175"/>
    <w:rsid w:val="002F4D72"/>
    <w:rsid w:val="00302A0A"/>
    <w:rsid w:val="0031081D"/>
    <w:rsid w:val="003117C8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6F5B10"/>
    <w:rsid w:val="00703722"/>
    <w:rsid w:val="00707D1F"/>
    <w:rsid w:val="00717AD6"/>
    <w:rsid w:val="007200A0"/>
    <w:rsid w:val="007350B0"/>
    <w:rsid w:val="00764EF3"/>
    <w:rsid w:val="00774A80"/>
    <w:rsid w:val="007756C4"/>
    <w:rsid w:val="0078174D"/>
    <w:rsid w:val="007A162C"/>
    <w:rsid w:val="007A163A"/>
    <w:rsid w:val="007A7434"/>
    <w:rsid w:val="007C4CB0"/>
    <w:rsid w:val="007E3C6D"/>
    <w:rsid w:val="007F2201"/>
    <w:rsid w:val="007F3A2E"/>
    <w:rsid w:val="00800DB7"/>
    <w:rsid w:val="008016E7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516AC"/>
    <w:rsid w:val="00952F11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33C76"/>
    <w:rsid w:val="00B45164"/>
    <w:rsid w:val="00B45D39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5F1B"/>
    <w:rsid w:val="00B974BB"/>
    <w:rsid w:val="00BC5913"/>
    <w:rsid w:val="00BF0A33"/>
    <w:rsid w:val="00BF3BC4"/>
    <w:rsid w:val="00C061BC"/>
    <w:rsid w:val="00C16D4E"/>
    <w:rsid w:val="00C3204F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DF6255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82C40"/>
    <w:rsid w:val="00F93F06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3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167D9-FCBD-40DE-AF1B-08F3E3B3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18</Pages>
  <Words>5130</Words>
  <Characters>29242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Яицкова Людмила Евгеньевна</cp:lastModifiedBy>
  <cp:revision>39</cp:revision>
  <cp:lastPrinted>2022-11-29T08:02:00Z</cp:lastPrinted>
  <dcterms:created xsi:type="dcterms:W3CDTF">2022-11-22T06:21:00Z</dcterms:created>
  <dcterms:modified xsi:type="dcterms:W3CDTF">2023-08-28T07:27:00Z</dcterms:modified>
</cp:coreProperties>
</file>